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A2DDE" w14:textId="208EEF03" w:rsidR="00511F99" w:rsidRPr="00B03C2A" w:rsidRDefault="00B57ABA" w:rsidP="00E032CC">
      <w:pPr>
        <w:pStyle w:val="NoSpacing"/>
        <w:rPr>
          <w:b/>
          <w:bCs/>
          <w:sz w:val="24"/>
          <w:szCs w:val="24"/>
        </w:rPr>
      </w:pPr>
      <w:r>
        <w:rPr>
          <w:b/>
          <w:bCs/>
          <w:sz w:val="24"/>
          <w:szCs w:val="24"/>
        </w:rPr>
        <w:t>Mistrust</w:t>
      </w:r>
      <w:r w:rsidR="00075A2F">
        <w:rPr>
          <w:b/>
          <w:bCs/>
          <w:sz w:val="24"/>
          <w:szCs w:val="24"/>
        </w:rPr>
        <w:t xml:space="preserve"> and masculine expectations </w:t>
      </w:r>
      <w:r>
        <w:rPr>
          <w:b/>
          <w:bCs/>
          <w:sz w:val="24"/>
          <w:szCs w:val="24"/>
        </w:rPr>
        <w:t xml:space="preserve">among findings revealed by report </w:t>
      </w:r>
      <w:r w:rsidR="00EA1F99">
        <w:rPr>
          <w:b/>
          <w:bCs/>
          <w:sz w:val="24"/>
          <w:szCs w:val="24"/>
        </w:rPr>
        <w:t xml:space="preserve">that </w:t>
      </w:r>
      <w:r>
        <w:rPr>
          <w:b/>
          <w:bCs/>
          <w:sz w:val="24"/>
          <w:szCs w:val="24"/>
        </w:rPr>
        <w:t>shape</w:t>
      </w:r>
      <w:r w:rsidR="00EA1F99">
        <w:rPr>
          <w:b/>
          <w:bCs/>
          <w:sz w:val="24"/>
          <w:szCs w:val="24"/>
        </w:rPr>
        <w:t>d</w:t>
      </w:r>
      <w:r w:rsidR="005B321F">
        <w:rPr>
          <w:b/>
          <w:bCs/>
          <w:sz w:val="24"/>
          <w:szCs w:val="24"/>
        </w:rPr>
        <w:t xml:space="preserve"> new Greater Manchester</w:t>
      </w:r>
      <w:r>
        <w:rPr>
          <w:b/>
          <w:bCs/>
          <w:sz w:val="24"/>
          <w:szCs w:val="24"/>
        </w:rPr>
        <w:t xml:space="preserve"> youth violence prevention </w:t>
      </w:r>
      <w:proofErr w:type="gramStart"/>
      <w:r>
        <w:rPr>
          <w:b/>
          <w:bCs/>
          <w:sz w:val="24"/>
          <w:szCs w:val="24"/>
        </w:rPr>
        <w:t>strateg</w:t>
      </w:r>
      <w:r w:rsidR="00B91DFE">
        <w:rPr>
          <w:b/>
          <w:bCs/>
          <w:sz w:val="24"/>
          <w:szCs w:val="24"/>
        </w:rPr>
        <w:t>y</w:t>
      </w:r>
      <w:proofErr w:type="gramEnd"/>
      <w:r w:rsidR="0018624B" w:rsidRPr="00B03C2A">
        <w:rPr>
          <w:b/>
          <w:bCs/>
          <w:sz w:val="24"/>
          <w:szCs w:val="24"/>
        </w:rPr>
        <w:t xml:space="preserve"> </w:t>
      </w:r>
    </w:p>
    <w:p w14:paraId="717FD9C8" w14:textId="77777777" w:rsidR="00511F99" w:rsidRDefault="00511F99" w:rsidP="00E032CC">
      <w:pPr>
        <w:pStyle w:val="NoSpacing"/>
        <w:rPr>
          <w:i/>
          <w:iCs/>
          <w:sz w:val="24"/>
          <w:szCs w:val="24"/>
        </w:rPr>
      </w:pPr>
    </w:p>
    <w:p w14:paraId="5E213A9D" w14:textId="6B126D36" w:rsidR="00ED6294" w:rsidRPr="0028292A" w:rsidRDefault="003F5E66" w:rsidP="00E032CC">
      <w:pPr>
        <w:pStyle w:val="NoSpacing"/>
        <w:rPr>
          <w:i/>
          <w:iCs/>
          <w:sz w:val="24"/>
          <w:szCs w:val="24"/>
        </w:rPr>
      </w:pPr>
      <w:r>
        <w:rPr>
          <w:i/>
          <w:iCs/>
          <w:sz w:val="24"/>
          <w:szCs w:val="24"/>
        </w:rPr>
        <w:t>Young people’s</w:t>
      </w:r>
      <w:r w:rsidR="00E01AC2">
        <w:rPr>
          <w:i/>
          <w:iCs/>
          <w:sz w:val="24"/>
          <w:szCs w:val="24"/>
        </w:rPr>
        <w:t xml:space="preserve"> views</w:t>
      </w:r>
      <w:r w:rsidR="00134E05">
        <w:rPr>
          <w:i/>
          <w:iCs/>
          <w:sz w:val="24"/>
          <w:szCs w:val="24"/>
        </w:rPr>
        <w:t xml:space="preserve"> </w:t>
      </w:r>
      <w:r w:rsidR="00E032CC">
        <w:rPr>
          <w:i/>
          <w:iCs/>
          <w:sz w:val="24"/>
          <w:szCs w:val="24"/>
        </w:rPr>
        <w:t>inform</w:t>
      </w:r>
      <w:r w:rsidR="00C90A8E">
        <w:rPr>
          <w:i/>
          <w:iCs/>
          <w:sz w:val="24"/>
          <w:szCs w:val="24"/>
        </w:rPr>
        <w:t xml:space="preserve"> </w:t>
      </w:r>
      <w:r w:rsidR="0028292A" w:rsidRPr="0028292A">
        <w:rPr>
          <w:i/>
          <w:iCs/>
          <w:sz w:val="24"/>
          <w:szCs w:val="24"/>
        </w:rPr>
        <w:t xml:space="preserve">Greater Manchester’s </w:t>
      </w:r>
      <w:r w:rsidR="008F68C1">
        <w:rPr>
          <w:i/>
          <w:iCs/>
          <w:sz w:val="24"/>
          <w:szCs w:val="24"/>
        </w:rPr>
        <w:t xml:space="preserve">10-year </w:t>
      </w:r>
      <w:r w:rsidR="0028292A" w:rsidRPr="0028292A">
        <w:rPr>
          <w:i/>
          <w:iCs/>
          <w:sz w:val="24"/>
          <w:szCs w:val="24"/>
        </w:rPr>
        <w:t xml:space="preserve">violence prevention </w:t>
      </w:r>
      <w:proofErr w:type="gramStart"/>
      <w:r w:rsidR="0028292A" w:rsidRPr="0028292A">
        <w:rPr>
          <w:i/>
          <w:iCs/>
          <w:sz w:val="24"/>
          <w:szCs w:val="24"/>
        </w:rPr>
        <w:t>strategy</w:t>
      </w:r>
      <w:proofErr w:type="gramEnd"/>
      <w:r w:rsidR="0028292A" w:rsidRPr="0028292A">
        <w:rPr>
          <w:i/>
          <w:iCs/>
          <w:sz w:val="24"/>
          <w:szCs w:val="24"/>
        </w:rPr>
        <w:t xml:space="preserve"> </w:t>
      </w:r>
    </w:p>
    <w:p w14:paraId="58B601E9" w14:textId="77777777" w:rsidR="00ED6294" w:rsidRDefault="00ED6294" w:rsidP="00ED6294">
      <w:pPr>
        <w:pStyle w:val="NoSpacing"/>
      </w:pPr>
    </w:p>
    <w:p w14:paraId="0FB5F4D6" w14:textId="2EBEC07B" w:rsidR="004E3D9A" w:rsidRDefault="00743681" w:rsidP="00ED6294">
      <w:pPr>
        <w:pStyle w:val="NoSpacing"/>
      </w:pPr>
      <w:r>
        <w:t>Violence is</w:t>
      </w:r>
      <w:r w:rsidR="00A0555E">
        <w:t xml:space="preserve"> caused by masculi</w:t>
      </w:r>
      <w:r w:rsidR="00276BEF">
        <w:t>ne expectations</w:t>
      </w:r>
      <w:r w:rsidR="00A0555E">
        <w:t xml:space="preserve">, </w:t>
      </w:r>
      <w:r w:rsidR="00276BEF">
        <w:t xml:space="preserve">it </w:t>
      </w:r>
      <w:r w:rsidR="00B57ABA">
        <w:t xml:space="preserve">happens </w:t>
      </w:r>
      <w:r w:rsidR="00A0555E">
        <w:t xml:space="preserve">in public places, and </w:t>
      </w:r>
      <w:r w:rsidR="00D83B03">
        <w:t>trust in authorities is low</w:t>
      </w:r>
      <w:r w:rsidR="00A0555E">
        <w:t>, according to</w:t>
      </w:r>
      <w:r w:rsidR="00B57ABA">
        <w:t xml:space="preserve"> </w:t>
      </w:r>
      <w:r w:rsidR="005524BE">
        <w:t>the 70</w:t>
      </w:r>
      <w:r w:rsidR="00A0555E">
        <w:t xml:space="preserve"> young people in Greater Manchester who contributed to a new report </w:t>
      </w:r>
      <w:r w:rsidR="00F43168">
        <w:t xml:space="preserve">that </w:t>
      </w:r>
      <w:r w:rsidR="00A0555E">
        <w:t>shape</w:t>
      </w:r>
      <w:r w:rsidR="00F43168">
        <w:t>d</w:t>
      </w:r>
      <w:r w:rsidR="00DE11F9">
        <w:t xml:space="preserve"> a ten-year</w:t>
      </w:r>
      <w:r w:rsidR="00A0555E">
        <w:t xml:space="preserve"> violence prevention strateg</w:t>
      </w:r>
      <w:r w:rsidR="00250B57">
        <w:t>y</w:t>
      </w:r>
      <w:r w:rsidR="00A0555E">
        <w:t xml:space="preserve"> in the city</w:t>
      </w:r>
      <w:r w:rsidR="00250B57">
        <w:t>-region</w:t>
      </w:r>
      <w:r w:rsidR="00A0555E">
        <w:t>.</w:t>
      </w:r>
    </w:p>
    <w:p w14:paraId="30C9B31E" w14:textId="77777777" w:rsidR="00B20A1D" w:rsidRDefault="00B20A1D" w:rsidP="00ED6294">
      <w:pPr>
        <w:pStyle w:val="NoSpacing"/>
      </w:pPr>
    </w:p>
    <w:p w14:paraId="74B7FB1D" w14:textId="2884C7CB" w:rsidR="00594408" w:rsidRDefault="00100316" w:rsidP="00ED6294">
      <w:pPr>
        <w:pStyle w:val="NoSpacing"/>
      </w:pPr>
      <w:r>
        <w:t xml:space="preserve">Researchers from </w:t>
      </w:r>
      <w:hyperlink r:id="rId5" w:history="1">
        <w:r w:rsidRPr="00460C6E">
          <w:rPr>
            <w:rStyle w:val="Hyperlink"/>
          </w:rPr>
          <w:t>Manchester Centre for Youth Studies</w:t>
        </w:r>
      </w:hyperlink>
      <w:r>
        <w:t xml:space="preserve"> at Manchester Metropolitan University </w:t>
      </w:r>
      <w:r w:rsidR="00312068">
        <w:t xml:space="preserve">in partnership with </w:t>
      </w:r>
      <w:hyperlink r:id="rId6" w:history="1">
        <w:r w:rsidR="00312068" w:rsidRPr="00927148">
          <w:rPr>
            <w:rStyle w:val="Hyperlink"/>
          </w:rPr>
          <w:t xml:space="preserve">Greater Manchester Violence </w:t>
        </w:r>
        <w:r w:rsidR="007D74CE" w:rsidRPr="00927148">
          <w:rPr>
            <w:rStyle w:val="Hyperlink"/>
          </w:rPr>
          <w:t>Reduction</w:t>
        </w:r>
        <w:r w:rsidR="00312068" w:rsidRPr="00927148">
          <w:rPr>
            <w:rStyle w:val="Hyperlink"/>
          </w:rPr>
          <w:t xml:space="preserve"> Unit</w:t>
        </w:r>
      </w:hyperlink>
      <w:r w:rsidR="00312068">
        <w:t xml:space="preserve"> (VRU) </w:t>
      </w:r>
      <w:r w:rsidR="00FD34B6">
        <w:t xml:space="preserve">have published their findings </w:t>
      </w:r>
      <w:r w:rsidR="00F532D2">
        <w:t xml:space="preserve">in a report </w:t>
      </w:r>
      <w:r w:rsidR="005D0D3C">
        <w:t xml:space="preserve">examining </w:t>
      </w:r>
      <w:r w:rsidR="00893A5D">
        <w:t xml:space="preserve">the </w:t>
      </w:r>
      <w:r w:rsidR="007D74CE">
        <w:t xml:space="preserve">views and </w:t>
      </w:r>
      <w:r w:rsidR="00132D96">
        <w:t>opinions</w:t>
      </w:r>
      <w:r w:rsidR="007D74CE">
        <w:t xml:space="preserve"> of </w:t>
      </w:r>
      <w:r w:rsidR="00132D96">
        <w:t>violence from</w:t>
      </w:r>
      <w:r w:rsidR="002F0D54">
        <w:t xml:space="preserve"> </w:t>
      </w:r>
      <w:r w:rsidR="007D74CE">
        <w:t>young people</w:t>
      </w:r>
      <w:r w:rsidR="00195C4A">
        <w:t xml:space="preserve"> in Greater Manchester</w:t>
      </w:r>
      <w:r w:rsidR="007D74CE">
        <w:t xml:space="preserve"> </w:t>
      </w:r>
      <w:r w:rsidR="00132D96">
        <w:t xml:space="preserve">which </w:t>
      </w:r>
      <w:r w:rsidR="001C3B7B">
        <w:t>has been</w:t>
      </w:r>
      <w:r w:rsidR="00362D9D">
        <w:t xml:space="preserve"> used to </w:t>
      </w:r>
      <w:r w:rsidR="005E6A50">
        <w:t>inform and develop</w:t>
      </w:r>
      <w:r w:rsidR="00132D96">
        <w:t xml:space="preserve"> t</w:t>
      </w:r>
      <w:r w:rsidR="00831924">
        <w:t xml:space="preserve">he </w:t>
      </w:r>
      <w:hyperlink r:id="rId7" w:history="1">
        <w:r w:rsidR="00831924" w:rsidRPr="00B72150">
          <w:rPr>
            <w:rStyle w:val="Hyperlink"/>
          </w:rPr>
          <w:t>Greater than Violence strategy</w:t>
        </w:r>
      </w:hyperlink>
      <w:r w:rsidR="00831924">
        <w:t xml:space="preserve">. </w:t>
      </w:r>
    </w:p>
    <w:p w14:paraId="3CE821D8" w14:textId="77777777" w:rsidR="00594408" w:rsidRDefault="00594408" w:rsidP="00ED6294">
      <w:pPr>
        <w:pStyle w:val="NoSpacing"/>
      </w:pPr>
    </w:p>
    <w:p w14:paraId="367AF880" w14:textId="616EB2D1" w:rsidR="00100C75" w:rsidRDefault="00D510A5" w:rsidP="00ED6294">
      <w:pPr>
        <w:pStyle w:val="NoSpacing"/>
      </w:pPr>
      <w:r>
        <w:t xml:space="preserve">Developed by </w:t>
      </w:r>
      <w:r w:rsidR="00141EA1">
        <w:t xml:space="preserve">the Mayor and Deputy Mayor of Greater Manchester, </w:t>
      </w:r>
      <w:r>
        <w:t>in collaboration with G</w:t>
      </w:r>
      <w:r w:rsidR="00EA1D33">
        <w:t>reater Manchester</w:t>
      </w:r>
      <w:r>
        <w:t xml:space="preserve"> VRU, </w:t>
      </w:r>
      <w:r w:rsidR="008D2228">
        <w:t xml:space="preserve">partner agencies, communities, and the Voluntary, Community, and Social Enterprise (VCSE) sector, </w:t>
      </w:r>
      <w:r w:rsidR="00141EA1">
        <w:t xml:space="preserve">the </w:t>
      </w:r>
      <w:r w:rsidR="00AB1104">
        <w:t xml:space="preserve">new </w:t>
      </w:r>
      <w:r w:rsidR="00141EA1">
        <w:t>strategy</w:t>
      </w:r>
      <w:r w:rsidR="00A62884">
        <w:t xml:space="preserve"> is a 10-year commitment to reducing violence and improving the lives of young people</w:t>
      </w:r>
      <w:r w:rsidR="00457EC5">
        <w:t xml:space="preserve"> across the region</w:t>
      </w:r>
      <w:r w:rsidR="00B65BD6">
        <w:t>.</w:t>
      </w:r>
      <w:r w:rsidR="00234B38">
        <w:br/>
      </w:r>
    </w:p>
    <w:p w14:paraId="2EA03B3D" w14:textId="692E0067" w:rsidR="002B1FBA" w:rsidRDefault="00100C75" w:rsidP="00E31D0A">
      <w:pPr>
        <w:pStyle w:val="NoSpacing"/>
      </w:pPr>
      <w:r>
        <w:t xml:space="preserve">Researchers ran </w:t>
      </w:r>
      <w:r w:rsidR="00062EDE">
        <w:t xml:space="preserve">a series of workshops </w:t>
      </w:r>
      <w:r w:rsidR="00B12C91">
        <w:t xml:space="preserve">with </w:t>
      </w:r>
      <w:r w:rsidR="00062EDE">
        <w:t>young people</w:t>
      </w:r>
      <w:r w:rsidR="00BE16CF">
        <w:t xml:space="preserve"> aged between 14 and 18</w:t>
      </w:r>
      <w:r w:rsidR="00062EDE">
        <w:t xml:space="preserve"> </w:t>
      </w:r>
      <w:r w:rsidR="00B12C91">
        <w:t xml:space="preserve">asking </w:t>
      </w:r>
      <w:r w:rsidR="00162D0E">
        <w:t>them</w:t>
      </w:r>
      <w:r w:rsidR="001D62AE">
        <w:t xml:space="preserve"> to rank </w:t>
      </w:r>
      <w:r w:rsidR="009128AA">
        <w:t xml:space="preserve">and discuss </w:t>
      </w:r>
      <w:r w:rsidR="001D62AE">
        <w:t xml:space="preserve">their views and opinions </w:t>
      </w:r>
      <w:r w:rsidR="004B7AB3">
        <w:t>of what they felt are the causes of violence, who perpetrates violence, what makes them feel safe and unsafe, and what should be funded to address the causes of violence.</w:t>
      </w:r>
      <w:r w:rsidR="00814CE6">
        <w:br/>
      </w:r>
      <w:r w:rsidR="00814CE6">
        <w:br/>
      </w:r>
      <w:r w:rsidR="002B1FBA">
        <w:t xml:space="preserve">Findings revealed that young people across </w:t>
      </w:r>
      <w:r w:rsidR="00453958">
        <w:t>the region</w:t>
      </w:r>
      <w:r w:rsidR="002B1FBA">
        <w:t xml:space="preserve"> </w:t>
      </w:r>
      <w:r w:rsidR="0084497A">
        <w:t>understand</w:t>
      </w:r>
      <w:r w:rsidR="002B1FBA">
        <w:t xml:space="preserve"> </w:t>
      </w:r>
      <w:r w:rsidR="00400CD1">
        <w:t xml:space="preserve">the causes of </w:t>
      </w:r>
      <w:r w:rsidR="002B1FBA">
        <w:t>violence to be personal, structural, physical, and verbal</w:t>
      </w:r>
      <w:r w:rsidR="006316EC">
        <w:t>, with a</w:t>
      </w:r>
      <w:r w:rsidR="00195C4A">
        <w:t xml:space="preserve"> consensus </w:t>
      </w:r>
      <w:r w:rsidR="006316EC">
        <w:t xml:space="preserve">that </w:t>
      </w:r>
      <w:r w:rsidR="005E3FB9">
        <w:t>it’s</w:t>
      </w:r>
      <w:r w:rsidR="00B30E82">
        <w:t xml:space="preserve"> </w:t>
      </w:r>
      <w:r w:rsidR="00400CD1">
        <w:t xml:space="preserve">mainly </w:t>
      </w:r>
      <w:r w:rsidR="00B30E82">
        <w:t xml:space="preserve">caused by </w:t>
      </w:r>
      <w:r w:rsidR="00276BEF">
        <w:t xml:space="preserve">young men’s perception of </w:t>
      </w:r>
      <w:r w:rsidR="00075A2F">
        <w:t>masculinity</w:t>
      </w:r>
      <w:r w:rsidR="00BB6169">
        <w:t xml:space="preserve"> and </w:t>
      </w:r>
      <w:r w:rsidR="009A288E">
        <w:t xml:space="preserve">often happens </w:t>
      </w:r>
      <w:r w:rsidR="002A6C31">
        <w:t xml:space="preserve">in public spaces </w:t>
      </w:r>
      <w:r w:rsidR="005843F9">
        <w:t>including</w:t>
      </w:r>
      <w:r w:rsidR="002A6C31">
        <w:t xml:space="preserve"> streets and parks. </w:t>
      </w:r>
    </w:p>
    <w:p w14:paraId="573720DF" w14:textId="4205454A" w:rsidR="005A2946" w:rsidRDefault="004B7AB3" w:rsidP="005A2946">
      <w:pPr>
        <w:pStyle w:val="NoSpacing"/>
      </w:pPr>
      <w:r>
        <w:br/>
      </w:r>
      <w:r w:rsidR="00C2235B">
        <w:t xml:space="preserve">Family, home, strong relationships, and </w:t>
      </w:r>
      <w:r w:rsidR="00E02B45">
        <w:t>familiar areas made y</w:t>
      </w:r>
      <w:r w:rsidR="00E6153E">
        <w:t>oung people</w:t>
      </w:r>
      <w:r w:rsidR="00E02B45">
        <w:t xml:space="preserve"> </w:t>
      </w:r>
      <w:r w:rsidR="00E6153E">
        <w:t>feel safe</w:t>
      </w:r>
      <w:r w:rsidR="00ED18DB">
        <w:t xml:space="preserve">, with a </w:t>
      </w:r>
      <w:r w:rsidR="00C56F12">
        <w:t xml:space="preserve">mistrust of police </w:t>
      </w:r>
      <w:r w:rsidR="003031FD">
        <w:t xml:space="preserve">given as a reason for </w:t>
      </w:r>
      <w:r w:rsidR="00CF0A04">
        <w:t>feeling unsafe</w:t>
      </w:r>
      <w:r w:rsidR="004B5E8B">
        <w:t>,</w:t>
      </w:r>
      <w:r w:rsidR="00CF0A04">
        <w:t xml:space="preserve"> </w:t>
      </w:r>
      <w:r w:rsidR="0098227C">
        <w:t xml:space="preserve">and </w:t>
      </w:r>
      <w:r w:rsidR="00597B6D">
        <w:t xml:space="preserve">recommendations made for specialist training to work with young people. </w:t>
      </w:r>
      <w:r w:rsidR="00793FA4">
        <w:br/>
      </w:r>
    </w:p>
    <w:p w14:paraId="2777F3EC" w14:textId="341D25F5" w:rsidR="003B6B69" w:rsidRDefault="003B6B69" w:rsidP="00E31D0A">
      <w:pPr>
        <w:pStyle w:val="NoSpacing"/>
      </w:pPr>
      <w:r>
        <w:t xml:space="preserve">Young people made several recommendations </w:t>
      </w:r>
      <w:r w:rsidR="00D83B03">
        <w:t>for</w:t>
      </w:r>
      <w:r>
        <w:t xml:space="preserve"> what could be funded to </w:t>
      </w:r>
      <w:r w:rsidR="00D65240">
        <w:t xml:space="preserve">help </w:t>
      </w:r>
      <w:r>
        <w:t xml:space="preserve">reduce violence which included having a voice and being listened to, additional resources for young people, support for families, consistent key workers, and safe spaces. </w:t>
      </w:r>
    </w:p>
    <w:p w14:paraId="6031F264" w14:textId="77777777" w:rsidR="006F0160" w:rsidRPr="00075A2F" w:rsidRDefault="006F0160" w:rsidP="00E31D0A">
      <w:pPr>
        <w:pStyle w:val="NoSpacing"/>
      </w:pPr>
    </w:p>
    <w:p w14:paraId="4D480C6D" w14:textId="3423E868" w:rsidR="00075A2F" w:rsidRPr="006A7F54" w:rsidRDefault="00D77927" w:rsidP="00D77927">
      <w:pPr>
        <w:pStyle w:val="NoSpacing"/>
      </w:pPr>
      <w:r w:rsidRPr="006A7F54">
        <w:t>Hannah Smithson</w:t>
      </w:r>
      <w:r w:rsidR="00075A2F" w:rsidRPr="006A7F54">
        <w:t>, Professor of Criminology and Youth Justice at Manchester Met, said: “</w:t>
      </w:r>
      <w:r w:rsidR="00276BEF" w:rsidRPr="006A7F54">
        <w:t xml:space="preserve">We were struck by how much young people had to say on the topic of violence. It is an issue that affected their lives, from feelings of safety at school, when using public transport and contact with the police. </w:t>
      </w:r>
    </w:p>
    <w:p w14:paraId="4B45712D" w14:textId="77777777" w:rsidR="00075A2F" w:rsidRPr="006A7F54" w:rsidRDefault="00075A2F" w:rsidP="00D77927">
      <w:pPr>
        <w:pStyle w:val="NoSpacing"/>
      </w:pPr>
    </w:p>
    <w:p w14:paraId="45CBE875" w14:textId="3F4DDE5B" w:rsidR="00D77927" w:rsidRDefault="00075A2F" w:rsidP="00D77927">
      <w:pPr>
        <w:pStyle w:val="NoSpacing"/>
        <w:rPr>
          <w:color w:val="FF0000"/>
        </w:rPr>
      </w:pPr>
      <w:r w:rsidRPr="006A7F54">
        <w:t>“</w:t>
      </w:r>
      <w:r w:rsidR="00276BEF" w:rsidRPr="006A7F54">
        <w:t xml:space="preserve">Young people spoke with authority and have provided an insight that cannot be gained from the usual top-down approaches to decision-making by adults. We hope to continue to work with the VRU to ensure that the young people’s insights and recommendations are </w:t>
      </w:r>
      <w:r w:rsidR="008E0308" w:rsidRPr="006A7F54">
        <w:t>acted on.</w:t>
      </w:r>
      <w:r w:rsidRPr="006A7F54">
        <w:t>”</w:t>
      </w:r>
      <w:r w:rsidR="008E0308" w:rsidRPr="006A7F54">
        <w:t xml:space="preserve"> </w:t>
      </w:r>
      <w:r w:rsidR="00276BEF" w:rsidRPr="006A7F54">
        <w:t xml:space="preserve">           </w:t>
      </w:r>
      <w:r w:rsidR="00D77927" w:rsidRPr="00ED6294">
        <w:rPr>
          <w:color w:val="FF0000"/>
        </w:rPr>
        <w:br/>
      </w:r>
    </w:p>
    <w:p w14:paraId="4D6B288F" w14:textId="77777777" w:rsidR="00C57D2B" w:rsidRDefault="00C57D2B" w:rsidP="00C57D2B">
      <w:pPr>
        <w:pStyle w:val="NoSpacing"/>
      </w:pPr>
      <w:r w:rsidRPr="00C57D2B">
        <w:t xml:space="preserve">Kate Green, Deputy Mayor for policing, crime, criminal justice, and fire, said: “We are firmly committed to a community-led approach to violence reduction which means including the voices of young people and people with lived experience in the development of Greater than Violence strategy was key. </w:t>
      </w:r>
    </w:p>
    <w:p w14:paraId="42141D82" w14:textId="77777777" w:rsidR="00D1560C" w:rsidRPr="00C57D2B" w:rsidRDefault="00D1560C" w:rsidP="00C57D2B">
      <w:pPr>
        <w:pStyle w:val="NoSpacing"/>
      </w:pPr>
    </w:p>
    <w:p w14:paraId="22FFCCDE" w14:textId="77777777" w:rsidR="00C57D2B" w:rsidRPr="00C57D2B" w:rsidRDefault="00C57D2B" w:rsidP="00C57D2B">
      <w:pPr>
        <w:pStyle w:val="NoSpacing"/>
      </w:pPr>
      <w:r w:rsidRPr="00C57D2B">
        <w:t xml:space="preserve">“Founded on two pillars – preventing violence from happening and responding swiftly and appropriately when it occurs – the strategy recognises that to truly tackle violence effectively, it </w:t>
      </w:r>
      <w:r w:rsidRPr="00C57D2B">
        <w:lastRenderedPageBreak/>
        <w:t>needs to be prevented from happening in the first place, and in instances where violence does occur, there needs to be a swift and effective policing, health, and criminal justice response to apprehend those responsible and protect victims and communities.</w:t>
      </w:r>
    </w:p>
    <w:p w14:paraId="4A632F19" w14:textId="77777777" w:rsidR="00C57D2B" w:rsidRPr="00C57D2B" w:rsidRDefault="00C57D2B" w:rsidP="00C57D2B">
      <w:pPr>
        <w:pStyle w:val="NoSpacing"/>
      </w:pPr>
    </w:p>
    <w:p w14:paraId="5B4ABF1F" w14:textId="1FF9CD2A" w:rsidR="008913A3" w:rsidRDefault="00C57D2B" w:rsidP="00D77927">
      <w:pPr>
        <w:pStyle w:val="NoSpacing"/>
      </w:pPr>
      <w:r w:rsidRPr="00C57D2B">
        <w:t>“The things young people told us helped us to shape the principles and commitments in the strategy and will ensure that the positive changes young people want to see are implemented.</w:t>
      </w:r>
      <w:r w:rsidR="006853BB">
        <w:t xml:space="preserve"> The VRU, Greater Manchester Police, and partners, will continue to engage with young people and communities and welcome opportunities to collaborate.</w:t>
      </w:r>
      <w:r w:rsidRPr="00C57D2B">
        <w:t xml:space="preserve">”  </w:t>
      </w:r>
      <w:r w:rsidR="00D31252">
        <w:br/>
      </w:r>
    </w:p>
    <w:p w14:paraId="31FD8647" w14:textId="59D99D52" w:rsidR="007D4405" w:rsidRDefault="00075A2F" w:rsidP="00E31D0A">
      <w:pPr>
        <w:pStyle w:val="NoSpacing"/>
      </w:pPr>
      <w:r>
        <w:t>Manchester Met and the VRU will be working together to continue the conversation with young people</w:t>
      </w:r>
      <w:r w:rsidR="00D83B03">
        <w:t xml:space="preserve"> in Greater Manchester</w:t>
      </w:r>
      <w:r>
        <w:t xml:space="preserve">, including plans for </w:t>
      </w:r>
      <w:r w:rsidR="00D83B03">
        <w:t xml:space="preserve">further </w:t>
      </w:r>
      <w:r>
        <w:t>surveys and workshops to ensure their voices are heard</w:t>
      </w:r>
      <w:r w:rsidR="00996EC0">
        <w:t xml:space="preserve"> </w:t>
      </w:r>
      <w:r w:rsidR="00996EC0">
        <w:rPr>
          <w:kern w:val="0"/>
          <w14:ligatures w14:val="none"/>
        </w:rPr>
        <w:t>and they are understood as diverse groups with discrete needs</w:t>
      </w:r>
      <w:r w:rsidR="004B51AD">
        <w:rPr>
          <w:kern w:val="0"/>
          <w14:ligatures w14:val="none"/>
        </w:rPr>
        <w:t>. S</w:t>
      </w:r>
      <w:r w:rsidR="00996EC0">
        <w:rPr>
          <w:kern w:val="0"/>
          <w14:ligatures w14:val="none"/>
        </w:rPr>
        <w:t xml:space="preserve">ervices and initiatives reflecting this </w:t>
      </w:r>
      <w:r w:rsidR="004B51AD">
        <w:rPr>
          <w:kern w:val="0"/>
          <w14:ligatures w14:val="none"/>
        </w:rPr>
        <w:t>will be</w:t>
      </w:r>
      <w:r w:rsidR="00996EC0">
        <w:rPr>
          <w:kern w:val="0"/>
          <w14:ligatures w14:val="none"/>
        </w:rPr>
        <w:t xml:space="preserve"> created with them.</w:t>
      </w:r>
    </w:p>
    <w:p w14:paraId="62DF05ED" w14:textId="77777777" w:rsidR="00EF1663" w:rsidRDefault="00EF1663" w:rsidP="00E31D0A">
      <w:pPr>
        <w:pStyle w:val="NoSpacing"/>
      </w:pPr>
    </w:p>
    <w:p w14:paraId="28990663" w14:textId="77777777" w:rsidR="00040167" w:rsidRDefault="00040167" w:rsidP="00040167">
      <w:pPr>
        <w:pStyle w:val="NoSpacing"/>
      </w:pPr>
      <w:r>
        <w:t xml:space="preserve">Researchers hope the findings will provide the grounding for a longer-term youth-led and bottom-up approach to understanding what young people in Greater Manchester need to stay safe and live prosperous lives.  </w:t>
      </w:r>
    </w:p>
    <w:p w14:paraId="7B424D2E" w14:textId="77777777" w:rsidR="007E6F42" w:rsidRDefault="007E6F42" w:rsidP="007E6F42">
      <w:pPr>
        <w:pStyle w:val="NoSpacing"/>
      </w:pPr>
    </w:p>
    <w:p w14:paraId="41EBB423" w14:textId="1DCA30F9" w:rsidR="007E6F42" w:rsidRDefault="007E6F42" w:rsidP="00ED6294">
      <w:pPr>
        <w:pStyle w:val="NoSpacing"/>
      </w:pPr>
      <w:r>
        <w:t xml:space="preserve">The </w:t>
      </w:r>
      <w:r w:rsidR="00FF6F48">
        <w:t xml:space="preserve">Greater than Violence </w:t>
      </w:r>
      <w:r>
        <w:t xml:space="preserve">strategy will continue to evolve over the next 10 years to be responsive to the changing needs and challenges across Greater Manchester. </w:t>
      </w:r>
    </w:p>
    <w:p w14:paraId="2F81848E" w14:textId="77777777" w:rsidR="007E6F42" w:rsidRDefault="007E6F42" w:rsidP="00ED6294">
      <w:pPr>
        <w:pStyle w:val="NoSpacing"/>
      </w:pPr>
    </w:p>
    <w:p w14:paraId="6E76C94D" w14:textId="1143A737" w:rsidR="007E6F42" w:rsidRDefault="004650B2" w:rsidP="00C33BAF">
      <w:pPr>
        <w:pStyle w:val="NoSpacing"/>
      </w:pPr>
      <w:r>
        <w:t xml:space="preserve">The full report </w:t>
      </w:r>
      <w:r w:rsidR="00035133">
        <w:t>findings</w:t>
      </w:r>
      <w:r>
        <w:t xml:space="preserve"> are available </w:t>
      </w:r>
      <w:r w:rsidR="00612D85">
        <w:t xml:space="preserve">here [link] </w:t>
      </w:r>
      <w:r>
        <w:t xml:space="preserve"> </w:t>
      </w:r>
    </w:p>
    <w:p w14:paraId="6CAD6FAF" w14:textId="77777777" w:rsidR="00C33BAF" w:rsidRDefault="00C33BAF" w:rsidP="00ED6294">
      <w:pPr>
        <w:pStyle w:val="NoSpacing"/>
        <w:rPr>
          <w:b/>
          <w:bCs/>
        </w:rPr>
      </w:pPr>
    </w:p>
    <w:p w14:paraId="5BA29A69" w14:textId="1F391A2A" w:rsidR="00ED6294" w:rsidRPr="00ED6294" w:rsidRDefault="00ED6294" w:rsidP="00ED6294">
      <w:pPr>
        <w:pStyle w:val="NoSpacing"/>
        <w:rPr>
          <w:b/>
          <w:bCs/>
        </w:rPr>
      </w:pPr>
      <w:r w:rsidRPr="00ED6294">
        <w:rPr>
          <w:b/>
          <w:bCs/>
        </w:rPr>
        <w:t>-ENDS-</w:t>
      </w:r>
      <w:r>
        <w:rPr>
          <w:b/>
          <w:bCs/>
        </w:rPr>
        <w:br/>
      </w:r>
    </w:p>
    <w:p w14:paraId="5F12E9CA" w14:textId="21A35485" w:rsidR="00ED6294" w:rsidRDefault="00ED6294" w:rsidP="00ED6294">
      <w:pPr>
        <w:pStyle w:val="NoSpacing"/>
        <w:rPr>
          <w:b/>
          <w:bCs/>
        </w:rPr>
      </w:pPr>
      <w:r w:rsidRPr="00ED6294">
        <w:rPr>
          <w:b/>
          <w:bCs/>
        </w:rPr>
        <w:t>Notes to editors</w:t>
      </w:r>
    </w:p>
    <w:p w14:paraId="4E422A44" w14:textId="4E12582F" w:rsidR="00C94A14" w:rsidRDefault="00C94A14" w:rsidP="00C94A14">
      <w:pPr>
        <w:pStyle w:val="NoSpacing"/>
        <w:rPr>
          <w:rStyle w:val="Hyperlink"/>
          <w:rFonts w:cstheme="minorHAnsi"/>
          <w:color w:val="auto"/>
        </w:rPr>
      </w:pPr>
      <w:r w:rsidRPr="00CA2E35">
        <w:rPr>
          <w:rFonts w:cstheme="minorHAnsi"/>
        </w:rPr>
        <w:t>For further informatio</w:t>
      </w:r>
      <w:r>
        <w:rPr>
          <w:rFonts w:cstheme="minorHAnsi"/>
        </w:rPr>
        <w:t>n</w:t>
      </w:r>
      <w:r w:rsidRPr="00CA2E35">
        <w:rPr>
          <w:rFonts w:cstheme="minorHAnsi"/>
        </w:rPr>
        <w:t xml:space="preserve">, please contact </w:t>
      </w:r>
      <w:hyperlink r:id="rId8" w:history="1">
        <w:r w:rsidRPr="00CA2E35">
          <w:rPr>
            <w:rStyle w:val="Hyperlink"/>
            <w:rFonts w:cstheme="minorHAnsi"/>
          </w:rPr>
          <w:t>l.deveney@mmu.ac.uk</w:t>
        </w:r>
      </w:hyperlink>
    </w:p>
    <w:p w14:paraId="6A52E8ED" w14:textId="77777777" w:rsidR="005C0090" w:rsidRDefault="005C0090" w:rsidP="00ED6294">
      <w:pPr>
        <w:pStyle w:val="NoSpacing"/>
      </w:pPr>
    </w:p>
    <w:p w14:paraId="05EA64B9" w14:textId="77777777" w:rsidR="00C037F6" w:rsidRDefault="00C037F6" w:rsidP="00ED6294">
      <w:pPr>
        <w:pStyle w:val="NoSpacing"/>
      </w:pPr>
    </w:p>
    <w:p w14:paraId="7FF67B63" w14:textId="77777777" w:rsidR="00ED6294" w:rsidRPr="00ED6294" w:rsidRDefault="00ED6294" w:rsidP="00ED6294">
      <w:pPr>
        <w:pStyle w:val="NoSpacing"/>
        <w:rPr>
          <w:b/>
          <w:bCs/>
        </w:rPr>
      </w:pPr>
    </w:p>
    <w:sectPr w:rsidR="00ED6294" w:rsidRPr="00ED62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740"/>
    <w:rsid w:val="00001992"/>
    <w:rsid w:val="00035133"/>
    <w:rsid w:val="00040167"/>
    <w:rsid w:val="00043E03"/>
    <w:rsid w:val="00062EDE"/>
    <w:rsid w:val="000634B2"/>
    <w:rsid w:val="000704B6"/>
    <w:rsid w:val="00072A6C"/>
    <w:rsid w:val="00075359"/>
    <w:rsid w:val="00075424"/>
    <w:rsid w:val="00075A2F"/>
    <w:rsid w:val="000766C6"/>
    <w:rsid w:val="000847FE"/>
    <w:rsid w:val="000B6C79"/>
    <w:rsid w:val="000C2213"/>
    <w:rsid w:val="000D7002"/>
    <w:rsid w:val="000F40F1"/>
    <w:rsid w:val="00100316"/>
    <w:rsid w:val="00100C75"/>
    <w:rsid w:val="00107FDB"/>
    <w:rsid w:val="00132D96"/>
    <w:rsid w:val="00134E05"/>
    <w:rsid w:val="00141EA1"/>
    <w:rsid w:val="00156BF1"/>
    <w:rsid w:val="00162D0E"/>
    <w:rsid w:val="00171F45"/>
    <w:rsid w:val="00176029"/>
    <w:rsid w:val="0018624B"/>
    <w:rsid w:val="00195C4A"/>
    <w:rsid w:val="001C3B7B"/>
    <w:rsid w:val="001D62AE"/>
    <w:rsid w:val="001E07B5"/>
    <w:rsid w:val="001E7A52"/>
    <w:rsid w:val="0020226A"/>
    <w:rsid w:val="0021515A"/>
    <w:rsid w:val="00230DCC"/>
    <w:rsid w:val="00234B38"/>
    <w:rsid w:val="00241B61"/>
    <w:rsid w:val="00250B57"/>
    <w:rsid w:val="00256FF5"/>
    <w:rsid w:val="00276BEF"/>
    <w:rsid w:val="002801B5"/>
    <w:rsid w:val="0028292A"/>
    <w:rsid w:val="00293471"/>
    <w:rsid w:val="002A4199"/>
    <w:rsid w:val="002A6C31"/>
    <w:rsid w:val="002B1FBA"/>
    <w:rsid w:val="002B5F45"/>
    <w:rsid w:val="002C0B34"/>
    <w:rsid w:val="002C38E8"/>
    <w:rsid w:val="002C52E8"/>
    <w:rsid w:val="002D011D"/>
    <w:rsid w:val="002D748D"/>
    <w:rsid w:val="002E1D92"/>
    <w:rsid w:val="002E30E7"/>
    <w:rsid w:val="002E7F6A"/>
    <w:rsid w:val="002F0D54"/>
    <w:rsid w:val="002F3ED5"/>
    <w:rsid w:val="002F62FA"/>
    <w:rsid w:val="003000C9"/>
    <w:rsid w:val="003031FD"/>
    <w:rsid w:val="00312068"/>
    <w:rsid w:val="00337D34"/>
    <w:rsid w:val="00362740"/>
    <w:rsid w:val="00362D9D"/>
    <w:rsid w:val="0037089F"/>
    <w:rsid w:val="00370A1D"/>
    <w:rsid w:val="00374247"/>
    <w:rsid w:val="00391F37"/>
    <w:rsid w:val="00395244"/>
    <w:rsid w:val="0039768F"/>
    <w:rsid w:val="003B6B69"/>
    <w:rsid w:val="003F45EE"/>
    <w:rsid w:val="003F5E66"/>
    <w:rsid w:val="00400CD1"/>
    <w:rsid w:val="00426883"/>
    <w:rsid w:val="004337F0"/>
    <w:rsid w:val="00450A41"/>
    <w:rsid w:val="00453958"/>
    <w:rsid w:val="00457EC5"/>
    <w:rsid w:val="00460C6E"/>
    <w:rsid w:val="004650B2"/>
    <w:rsid w:val="00477311"/>
    <w:rsid w:val="00491935"/>
    <w:rsid w:val="00497E44"/>
    <w:rsid w:val="004B51AD"/>
    <w:rsid w:val="004B5E8B"/>
    <w:rsid w:val="004B7AB3"/>
    <w:rsid w:val="004C03CF"/>
    <w:rsid w:val="004C0C5D"/>
    <w:rsid w:val="004C4EA8"/>
    <w:rsid w:val="004D72A1"/>
    <w:rsid w:val="004E3D9A"/>
    <w:rsid w:val="0050239E"/>
    <w:rsid w:val="00502EF6"/>
    <w:rsid w:val="00504641"/>
    <w:rsid w:val="00511F99"/>
    <w:rsid w:val="00514348"/>
    <w:rsid w:val="00522BFC"/>
    <w:rsid w:val="00534D27"/>
    <w:rsid w:val="00550692"/>
    <w:rsid w:val="005524BE"/>
    <w:rsid w:val="00557883"/>
    <w:rsid w:val="005602A8"/>
    <w:rsid w:val="00571729"/>
    <w:rsid w:val="00572275"/>
    <w:rsid w:val="005843F9"/>
    <w:rsid w:val="00592D3C"/>
    <w:rsid w:val="00594408"/>
    <w:rsid w:val="00594F30"/>
    <w:rsid w:val="00597B6D"/>
    <w:rsid w:val="005A2946"/>
    <w:rsid w:val="005B321F"/>
    <w:rsid w:val="005C0090"/>
    <w:rsid w:val="005D0D3C"/>
    <w:rsid w:val="005D35FD"/>
    <w:rsid w:val="005E3FB9"/>
    <w:rsid w:val="005E6A50"/>
    <w:rsid w:val="00612D85"/>
    <w:rsid w:val="006316EC"/>
    <w:rsid w:val="00663E60"/>
    <w:rsid w:val="006853BB"/>
    <w:rsid w:val="006944B9"/>
    <w:rsid w:val="006A4E56"/>
    <w:rsid w:val="006A57EF"/>
    <w:rsid w:val="006A5AFC"/>
    <w:rsid w:val="006A7F54"/>
    <w:rsid w:val="006B2CD9"/>
    <w:rsid w:val="006B412F"/>
    <w:rsid w:val="006B5FA8"/>
    <w:rsid w:val="006B61DE"/>
    <w:rsid w:val="006C0FEC"/>
    <w:rsid w:val="006E4036"/>
    <w:rsid w:val="006F0160"/>
    <w:rsid w:val="006F3066"/>
    <w:rsid w:val="006F5930"/>
    <w:rsid w:val="007019E1"/>
    <w:rsid w:val="007073D4"/>
    <w:rsid w:val="00721746"/>
    <w:rsid w:val="00742420"/>
    <w:rsid w:val="00743681"/>
    <w:rsid w:val="00782923"/>
    <w:rsid w:val="007831DF"/>
    <w:rsid w:val="00785C0A"/>
    <w:rsid w:val="00793FA4"/>
    <w:rsid w:val="007970A3"/>
    <w:rsid w:val="007A370A"/>
    <w:rsid w:val="007B2890"/>
    <w:rsid w:val="007C4017"/>
    <w:rsid w:val="007D4405"/>
    <w:rsid w:val="007D74CE"/>
    <w:rsid w:val="007E6F42"/>
    <w:rsid w:val="008007D7"/>
    <w:rsid w:val="00814CE6"/>
    <w:rsid w:val="00815470"/>
    <w:rsid w:val="008172DB"/>
    <w:rsid w:val="00831924"/>
    <w:rsid w:val="008415C6"/>
    <w:rsid w:val="0084497A"/>
    <w:rsid w:val="008517B8"/>
    <w:rsid w:val="00852567"/>
    <w:rsid w:val="008603F2"/>
    <w:rsid w:val="008668CF"/>
    <w:rsid w:val="00881008"/>
    <w:rsid w:val="00891267"/>
    <w:rsid w:val="008913A3"/>
    <w:rsid w:val="00893A5D"/>
    <w:rsid w:val="008A76C7"/>
    <w:rsid w:val="008D2228"/>
    <w:rsid w:val="008E0308"/>
    <w:rsid w:val="008F68C1"/>
    <w:rsid w:val="009128AA"/>
    <w:rsid w:val="0091316F"/>
    <w:rsid w:val="00920D65"/>
    <w:rsid w:val="00927148"/>
    <w:rsid w:val="00936235"/>
    <w:rsid w:val="0093669D"/>
    <w:rsid w:val="009377B4"/>
    <w:rsid w:val="00973778"/>
    <w:rsid w:val="009777C1"/>
    <w:rsid w:val="0098227C"/>
    <w:rsid w:val="00996EC0"/>
    <w:rsid w:val="009A04BA"/>
    <w:rsid w:val="009A2232"/>
    <w:rsid w:val="009A288E"/>
    <w:rsid w:val="009B5025"/>
    <w:rsid w:val="009D019E"/>
    <w:rsid w:val="009E28CC"/>
    <w:rsid w:val="009E2ECD"/>
    <w:rsid w:val="009E7377"/>
    <w:rsid w:val="009E7991"/>
    <w:rsid w:val="00A0555E"/>
    <w:rsid w:val="00A27991"/>
    <w:rsid w:val="00A50A39"/>
    <w:rsid w:val="00A6030E"/>
    <w:rsid w:val="00A62884"/>
    <w:rsid w:val="00A63DF5"/>
    <w:rsid w:val="00A91C48"/>
    <w:rsid w:val="00A9530B"/>
    <w:rsid w:val="00AA3170"/>
    <w:rsid w:val="00AB1104"/>
    <w:rsid w:val="00AB36C1"/>
    <w:rsid w:val="00AB61F0"/>
    <w:rsid w:val="00AC4659"/>
    <w:rsid w:val="00AD663E"/>
    <w:rsid w:val="00AF1215"/>
    <w:rsid w:val="00AF1EC5"/>
    <w:rsid w:val="00AF252F"/>
    <w:rsid w:val="00AF5FAE"/>
    <w:rsid w:val="00B03C2A"/>
    <w:rsid w:val="00B05445"/>
    <w:rsid w:val="00B12C91"/>
    <w:rsid w:val="00B16F17"/>
    <w:rsid w:val="00B20A1D"/>
    <w:rsid w:val="00B2324C"/>
    <w:rsid w:val="00B25019"/>
    <w:rsid w:val="00B30E82"/>
    <w:rsid w:val="00B41CD3"/>
    <w:rsid w:val="00B444A8"/>
    <w:rsid w:val="00B57626"/>
    <w:rsid w:val="00B57ABA"/>
    <w:rsid w:val="00B65BD6"/>
    <w:rsid w:val="00B72150"/>
    <w:rsid w:val="00B72231"/>
    <w:rsid w:val="00B75BF6"/>
    <w:rsid w:val="00B7757E"/>
    <w:rsid w:val="00B91DFE"/>
    <w:rsid w:val="00BB4837"/>
    <w:rsid w:val="00BB6169"/>
    <w:rsid w:val="00BB7517"/>
    <w:rsid w:val="00BC2192"/>
    <w:rsid w:val="00BC43B3"/>
    <w:rsid w:val="00BE16CF"/>
    <w:rsid w:val="00BF1791"/>
    <w:rsid w:val="00BF32AF"/>
    <w:rsid w:val="00C037F6"/>
    <w:rsid w:val="00C1327B"/>
    <w:rsid w:val="00C2235B"/>
    <w:rsid w:val="00C27644"/>
    <w:rsid w:val="00C33BAF"/>
    <w:rsid w:val="00C56F12"/>
    <w:rsid w:val="00C57D2B"/>
    <w:rsid w:val="00C71347"/>
    <w:rsid w:val="00C87DB6"/>
    <w:rsid w:val="00C90A8E"/>
    <w:rsid w:val="00C94A14"/>
    <w:rsid w:val="00CA0F81"/>
    <w:rsid w:val="00CA212D"/>
    <w:rsid w:val="00CA3149"/>
    <w:rsid w:val="00CA66B4"/>
    <w:rsid w:val="00CD17E7"/>
    <w:rsid w:val="00CF0A04"/>
    <w:rsid w:val="00D1560C"/>
    <w:rsid w:val="00D17AFA"/>
    <w:rsid w:val="00D207AA"/>
    <w:rsid w:val="00D31252"/>
    <w:rsid w:val="00D41CC0"/>
    <w:rsid w:val="00D510A5"/>
    <w:rsid w:val="00D539E9"/>
    <w:rsid w:val="00D65240"/>
    <w:rsid w:val="00D77927"/>
    <w:rsid w:val="00D83B03"/>
    <w:rsid w:val="00DC16E8"/>
    <w:rsid w:val="00DC3760"/>
    <w:rsid w:val="00DE11F9"/>
    <w:rsid w:val="00DE3748"/>
    <w:rsid w:val="00DF579E"/>
    <w:rsid w:val="00E01AC2"/>
    <w:rsid w:val="00E02B45"/>
    <w:rsid w:val="00E0322E"/>
    <w:rsid w:val="00E032CC"/>
    <w:rsid w:val="00E127F4"/>
    <w:rsid w:val="00E16D6B"/>
    <w:rsid w:val="00E24EAF"/>
    <w:rsid w:val="00E306E8"/>
    <w:rsid w:val="00E31D0A"/>
    <w:rsid w:val="00E6153E"/>
    <w:rsid w:val="00E70831"/>
    <w:rsid w:val="00E74E01"/>
    <w:rsid w:val="00E84C72"/>
    <w:rsid w:val="00E930B8"/>
    <w:rsid w:val="00EA1D33"/>
    <w:rsid w:val="00EA1F99"/>
    <w:rsid w:val="00ED18DB"/>
    <w:rsid w:val="00ED6294"/>
    <w:rsid w:val="00EF1663"/>
    <w:rsid w:val="00EF6033"/>
    <w:rsid w:val="00F25348"/>
    <w:rsid w:val="00F43168"/>
    <w:rsid w:val="00F4326F"/>
    <w:rsid w:val="00F43866"/>
    <w:rsid w:val="00F532D2"/>
    <w:rsid w:val="00F61CCA"/>
    <w:rsid w:val="00F7117F"/>
    <w:rsid w:val="00F7257E"/>
    <w:rsid w:val="00F821B2"/>
    <w:rsid w:val="00F939BA"/>
    <w:rsid w:val="00FA6609"/>
    <w:rsid w:val="00FD34B6"/>
    <w:rsid w:val="00FD674C"/>
    <w:rsid w:val="00FE32EA"/>
    <w:rsid w:val="00FE56C6"/>
    <w:rsid w:val="00FE6BB8"/>
    <w:rsid w:val="00FF6F48"/>
    <w:rsid w:val="00FF77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24E6F"/>
  <w15:chartTrackingRefBased/>
  <w15:docId w15:val="{61229652-9AC5-4BC7-98FA-B6215534E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6294"/>
    <w:pPr>
      <w:spacing w:after="0" w:line="240" w:lineRule="auto"/>
    </w:pPr>
  </w:style>
  <w:style w:type="character" w:styleId="Hyperlink">
    <w:name w:val="Hyperlink"/>
    <w:basedOn w:val="DefaultParagraphFont"/>
    <w:uiPriority w:val="99"/>
    <w:unhideWhenUsed/>
    <w:rsid w:val="00C94A14"/>
    <w:rPr>
      <w:color w:val="0563C1" w:themeColor="hyperlink"/>
      <w:u w:val="single"/>
    </w:rPr>
  </w:style>
  <w:style w:type="character" w:styleId="UnresolvedMention">
    <w:name w:val="Unresolved Mention"/>
    <w:basedOn w:val="DefaultParagraphFont"/>
    <w:uiPriority w:val="99"/>
    <w:semiHidden/>
    <w:unhideWhenUsed/>
    <w:rsid w:val="00B72150"/>
    <w:rPr>
      <w:color w:val="605E5C"/>
      <w:shd w:val="clear" w:color="auto" w:fill="E1DFDD"/>
    </w:rPr>
  </w:style>
  <w:style w:type="paragraph" w:styleId="Revision">
    <w:name w:val="Revision"/>
    <w:hidden/>
    <w:uiPriority w:val="99"/>
    <w:semiHidden/>
    <w:rsid w:val="006B412F"/>
    <w:pPr>
      <w:spacing w:after="0" w:line="240" w:lineRule="auto"/>
    </w:pPr>
  </w:style>
  <w:style w:type="character" w:styleId="CommentReference">
    <w:name w:val="annotation reference"/>
    <w:basedOn w:val="DefaultParagraphFont"/>
    <w:uiPriority w:val="99"/>
    <w:semiHidden/>
    <w:unhideWhenUsed/>
    <w:rsid w:val="00276BEF"/>
    <w:rPr>
      <w:sz w:val="16"/>
      <w:szCs w:val="16"/>
    </w:rPr>
  </w:style>
  <w:style w:type="paragraph" w:styleId="CommentText">
    <w:name w:val="annotation text"/>
    <w:basedOn w:val="Normal"/>
    <w:link w:val="CommentTextChar"/>
    <w:uiPriority w:val="99"/>
    <w:unhideWhenUsed/>
    <w:rsid w:val="00276BEF"/>
    <w:pPr>
      <w:spacing w:line="240" w:lineRule="auto"/>
    </w:pPr>
    <w:rPr>
      <w:sz w:val="20"/>
      <w:szCs w:val="20"/>
    </w:rPr>
  </w:style>
  <w:style w:type="character" w:customStyle="1" w:styleId="CommentTextChar">
    <w:name w:val="Comment Text Char"/>
    <w:basedOn w:val="DefaultParagraphFont"/>
    <w:link w:val="CommentText"/>
    <w:uiPriority w:val="99"/>
    <w:rsid w:val="00276BEF"/>
    <w:rPr>
      <w:sz w:val="20"/>
      <w:szCs w:val="20"/>
    </w:rPr>
  </w:style>
  <w:style w:type="paragraph" w:styleId="CommentSubject">
    <w:name w:val="annotation subject"/>
    <w:basedOn w:val="CommentText"/>
    <w:next w:val="CommentText"/>
    <w:link w:val="CommentSubjectChar"/>
    <w:uiPriority w:val="99"/>
    <w:semiHidden/>
    <w:unhideWhenUsed/>
    <w:rsid w:val="00276BEF"/>
    <w:rPr>
      <w:b/>
      <w:bCs/>
    </w:rPr>
  </w:style>
  <w:style w:type="character" w:customStyle="1" w:styleId="CommentSubjectChar">
    <w:name w:val="Comment Subject Char"/>
    <w:basedOn w:val="CommentTextChar"/>
    <w:link w:val="CommentSubject"/>
    <w:uiPriority w:val="99"/>
    <w:semiHidden/>
    <w:rsid w:val="00276BE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94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deveney@mmu.ac.uk" TargetMode="External"/><Relationship Id="rId3" Type="http://schemas.openxmlformats.org/officeDocument/2006/relationships/settings" Target="settings.xml"/><Relationship Id="rId7" Type="http://schemas.openxmlformats.org/officeDocument/2006/relationships/hyperlink" Target="https://gmvru.co.uk/greater-than-violence-strategy/"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gmvru.co.uk/" TargetMode="External"/><Relationship Id="rId5" Type="http://schemas.openxmlformats.org/officeDocument/2006/relationships/hyperlink" Target="https://www.mmu.ac.uk/mcy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BA888-14C3-47C8-879E-C6B5B791F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742</Words>
  <Characters>4232</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Deveney</dc:creator>
  <cp:keywords/>
  <dc:description/>
  <cp:lastModifiedBy>Hannah Smithson</cp:lastModifiedBy>
  <cp:revision>2</cp:revision>
  <dcterms:created xsi:type="dcterms:W3CDTF">2024-03-18T09:41:00Z</dcterms:created>
  <dcterms:modified xsi:type="dcterms:W3CDTF">2024-03-18T09:41:00Z</dcterms:modified>
</cp:coreProperties>
</file>